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4E27F" w14:textId="77777777" w:rsidR="00DE56DD" w:rsidRDefault="00DE56DD" w:rsidP="00DE56D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TSG SA Meeting #SP-107</w:t>
      </w:r>
      <w:r>
        <w:rPr>
          <w:rFonts w:ascii="Arial" w:hAnsi="Arial" w:cs="Arial"/>
          <w:b/>
          <w:bCs/>
          <w:sz w:val="24"/>
          <w:szCs w:val="24"/>
        </w:rPr>
        <w:tab/>
        <w:t>SP-250016</w:t>
      </w:r>
    </w:p>
    <w:p w14:paraId="487C0144" w14:textId="77777777" w:rsidR="00DE56DD" w:rsidRDefault="00DE56DD" w:rsidP="00DE56D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12 - 14 March 2025, Incheon, South Korea</w:t>
      </w:r>
    </w:p>
    <w:p w14:paraId="3B9C42D1" w14:textId="49B1E3C6" w:rsidR="00DE56DD" w:rsidRPr="00DE56DD" w:rsidRDefault="00DE56DD" w:rsidP="00DE56D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70AE459F" w14:textId="77777777" w:rsidR="00DE56DD" w:rsidRDefault="00DE56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74BC2397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3D1938">
        <w:rPr>
          <w:rFonts w:ascii="Arial" w:hAnsi="Arial" w:cs="Arial"/>
          <w:b/>
          <w:bCs/>
          <w:sz w:val="28"/>
          <w:szCs w:val="24"/>
        </w:rPr>
        <w:t>2</w:t>
      </w:r>
      <w:r w:rsidR="00AD734F">
        <w:rPr>
          <w:rFonts w:ascii="Arial" w:hAnsi="Arial" w:cs="Arial"/>
          <w:b/>
          <w:bCs/>
          <w:sz w:val="28"/>
          <w:szCs w:val="24"/>
        </w:rPr>
        <w:t>776</w:t>
      </w:r>
    </w:p>
    <w:p w14:paraId="3E6B4129" w14:textId="2EAB7D52" w:rsidR="00463675" w:rsidRPr="000F4E43" w:rsidRDefault="00A249A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Athens, Greece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17-21</w:t>
      </w:r>
      <w:r w:rsidR="0083052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Febr</w:t>
      </w:r>
      <w:r w:rsidR="0083052B">
        <w:rPr>
          <w:rFonts w:ascii="Arial" w:hAnsi="Arial" w:cs="Arial"/>
          <w:b/>
          <w:bCs/>
          <w:sz w:val="24"/>
          <w:szCs w:val="24"/>
        </w:rPr>
        <w:t>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3D9258C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3D1938" w:rsidRPr="003D1938">
        <w:rPr>
          <w:color w:val="0D0D0D"/>
        </w:rPr>
        <w:t>LS on Next Generation eCall</w:t>
      </w:r>
    </w:p>
    <w:p w14:paraId="723DDC09" w14:textId="71B8E22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D1938">
        <w:rPr>
          <w:bCs w:val="0"/>
        </w:rPr>
        <w:t xml:space="preserve">Reply </w:t>
      </w:r>
      <w:r w:rsidR="003D1938" w:rsidRPr="003D1938">
        <w:rPr>
          <w:bCs w:val="0"/>
        </w:rPr>
        <w:t>LS on Next Generation eCall</w:t>
      </w:r>
      <w:r w:rsidR="00FF7B54">
        <w:rPr>
          <w:bCs w:val="0"/>
        </w:rPr>
        <w:t xml:space="preserve"> (</w:t>
      </w:r>
      <w:r w:rsidR="00882986">
        <w:rPr>
          <w:bCs w:val="0"/>
        </w:rPr>
        <w:t>S2-2501381</w:t>
      </w:r>
      <w:r w:rsidR="00FF7B54">
        <w:rPr>
          <w:bCs w:val="0"/>
        </w:rPr>
        <w:t>)</w:t>
      </w:r>
    </w:p>
    <w:p w14:paraId="4A2F403A" w14:textId="1A77005A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882986">
        <w:t>19</w:t>
      </w:r>
    </w:p>
    <w:p w14:paraId="11BFCDC2" w14:textId="482F33A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882986">
        <w:t>eCall</w:t>
      </w:r>
      <w:r w:rsidR="00542423">
        <w:t>CEN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9525BB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542423">
        <w:rPr>
          <w:b w:val="0"/>
          <w:bCs/>
          <w:lang w:val="fr-FR"/>
        </w:rPr>
        <w:t>SA, CT</w:t>
      </w:r>
    </w:p>
    <w:p w14:paraId="6E0CADF1" w14:textId="26C451F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542423">
        <w:rPr>
          <w:b w:val="0"/>
          <w:bCs/>
          <w:lang w:val="fr-FR"/>
        </w:rPr>
        <w:t>SA1, 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9C22A0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252AD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CFAFA2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6252AD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0F1369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4543F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6CFBED85" w:rsidR="00A46486" w:rsidRDefault="0064346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inform TSG SA and CT that it has discussed </w:t>
      </w:r>
      <w:r w:rsidR="00970381">
        <w:rPr>
          <w:rFonts w:ascii="Arial" w:hAnsi="Arial" w:cs="Arial"/>
        </w:rPr>
        <w:t xml:space="preserve">the incoming LS from </w:t>
      </w:r>
      <w:r w:rsidR="008E7587" w:rsidRPr="008E7587">
        <w:rPr>
          <w:rFonts w:ascii="Arial" w:hAnsi="Arial" w:cs="Arial"/>
        </w:rPr>
        <w:t>CEN TC 278 WG 15</w:t>
      </w:r>
      <w:r w:rsidR="008E7587">
        <w:rPr>
          <w:rFonts w:ascii="Arial" w:hAnsi="Arial" w:cs="Arial"/>
        </w:rPr>
        <w:t xml:space="preserve"> in S2-2501381 and decided that CT1 should take the lead to respond to the technical questions </w:t>
      </w:r>
      <w:r w:rsidR="003A3C3C">
        <w:rPr>
          <w:rFonts w:ascii="Arial" w:hAnsi="Arial" w:cs="Arial"/>
        </w:rPr>
        <w:t xml:space="preserve">of </w:t>
      </w:r>
      <w:r w:rsidR="003A3C3C" w:rsidRPr="008E7587">
        <w:rPr>
          <w:rFonts w:ascii="Arial" w:hAnsi="Arial" w:cs="Arial"/>
        </w:rPr>
        <w:t>CEN TC 278 WG 15</w:t>
      </w:r>
      <w:r w:rsidR="003A3C3C">
        <w:rPr>
          <w:rFonts w:ascii="Arial" w:hAnsi="Arial" w:cs="Arial"/>
        </w:rPr>
        <w:t xml:space="preserve">. </w:t>
      </w:r>
    </w:p>
    <w:p w14:paraId="554176BB" w14:textId="77777777" w:rsidR="00DF1C94" w:rsidRDefault="00DF1C94" w:rsidP="00A46486">
      <w:pPr>
        <w:ind w:left="54"/>
        <w:rPr>
          <w:rFonts w:ascii="Arial" w:hAnsi="Arial" w:cs="Arial"/>
        </w:rPr>
      </w:pPr>
    </w:p>
    <w:p w14:paraId="5BAF036C" w14:textId="09BC8A30" w:rsidR="00DF1C94" w:rsidRPr="0042541A" w:rsidRDefault="00DF1C94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After the CT1 </w:t>
      </w:r>
      <w:r w:rsidR="00920F46">
        <w:rPr>
          <w:rFonts w:ascii="Arial" w:hAnsi="Arial" w:cs="Arial"/>
        </w:rPr>
        <w:t>decides how to respond,</w:t>
      </w:r>
      <w:r>
        <w:rPr>
          <w:rFonts w:ascii="Arial" w:hAnsi="Arial" w:cs="Arial"/>
        </w:rPr>
        <w:t xml:space="preserve"> SA2 will review</w:t>
      </w:r>
      <w:r w:rsidR="00920F46">
        <w:rPr>
          <w:rFonts w:ascii="Arial" w:hAnsi="Arial" w:cs="Arial"/>
        </w:rPr>
        <w:t xml:space="preserve"> the </w:t>
      </w:r>
      <w:r w:rsidR="004475E6">
        <w:rPr>
          <w:rFonts w:ascii="Arial" w:hAnsi="Arial" w:cs="Arial"/>
        </w:rPr>
        <w:t>response</w:t>
      </w:r>
      <w:r>
        <w:rPr>
          <w:rFonts w:ascii="Arial" w:hAnsi="Arial" w:cs="Arial"/>
        </w:rPr>
        <w:t xml:space="preserve"> and update its specifications </w:t>
      </w:r>
      <w:r w:rsidR="00983F4E">
        <w:rPr>
          <w:rFonts w:ascii="Arial" w:hAnsi="Arial" w:cs="Arial"/>
        </w:rPr>
        <w:t xml:space="preserve">if needed. 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EC9083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22E99">
        <w:rPr>
          <w:rFonts w:ascii="Arial" w:hAnsi="Arial" w:cs="Arial"/>
          <w:b/>
        </w:rPr>
        <w:t>SA and CT</w:t>
      </w:r>
      <w:r w:rsidR="00257CEE">
        <w:rPr>
          <w:rFonts w:ascii="Arial" w:hAnsi="Arial" w:cs="Arial"/>
          <w:b/>
        </w:rPr>
        <w:t xml:space="preserve">: </w:t>
      </w:r>
    </w:p>
    <w:p w14:paraId="45B1E75B" w14:textId="109E7F2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22E99">
        <w:rPr>
          <w:rFonts w:ascii="Arial" w:hAnsi="Arial" w:cs="Arial"/>
        </w:rPr>
        <w:t>Take the above information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7CA5E37C" w:rsidR="0029761A" w:rsidRPr="0083052B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168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7-11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83052B" w:rsidRPr="0083052B">
        <w:rPr>
          <w:rFonts w:ascii="Arial" w:hAnsi="Arial" w:cs="Arial"/>
          <w:bCs/>
          <w:lang w:val="sv-FI"/>
        </w:rPr>
        <w:t>April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Gotebo</w:t>
      </w:r>
      <w:r w:rsidR="0083052B">
        <w:rPr>
          <w:rFonts w:ascii="Arial" w:hAnsi="Arial" w:cs="Arial"/>
          <w:bCs/>
          <w:lang w:val="sv-FI"/>
        </w:rPr>
        <w:t>rg, Sweden</w:t>
      </w:r>
    </w:p>
    <w:p w14:paraId="229F1B06" w14:textId="017276FC" w:rsidR="00A249A2" w:rsidRDefault="00A249A2" w:rsidP="00A249A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6624A">
        <w:rPr>
          <w:rFonts w:ascii="Arial" w:hAnsi="Arial" w:cs="Arial"/>
          <w:bCs/>
        </w:rPr>
        <w:t>19-23</w:t>
      </w:r>
      <w:r>
        <w:rPr>
          <w:rFonts w:ascii="Arial" w:hAnsi="Arial" w:cs="Arial"/>
          <w:bCs/>
        </w:rPr>
        <w:t xml:space="preserve"> </w:t>
      </w:r>
      <w:r w:rsidR="0056624A">
        <w:rPr>
          <w:rFonts w:ascii="Arial" w:hAnsi="Arial" w:cs="Arial"/>
          <w:bCs/>
        </w:rPr>
        <w:t>Ma</w:t>
      </w:r>
      <w:r>
        <w:rPr>
          <w:rFonts w:ascii="Arial" w:hAnsi="Arial" w:cs="Arial"/>
          <w:bCs/>
        </w:rPr>
        <w:t>y 2025</w:t>
      </w:r>
      <w:r>
        <w:rPr>
          <w:rFonts w:ascii="Arial" w:hAnsi="Arial" w:cs="Arial"/>
          <w:bCs/>
        </w:rPr>
        <w:tab/>
      </w:r>
      <w:r w:rsidR="0056624A">
        <w:rPr>
          <w:rFonts w:ascii="Arial" w:hAnsi="Arial" w:cs="Arial"/>
          <w:bCs/>
        </w:rPr>
        <w:t>Fukuoka, Japan</w:t>
      </w:r>
    </w:p>
    <w:p w14:paraId="1FAAA095" w14:textId="77777777" w:rsidR="00A44C42" w:rsidRPr="00A249A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A249A2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A249A2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A249A2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A249A2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A249A2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4543F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41F1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3717E"/>
    <w:rsid w:val="0024309D"/>
    <w:rsid w:val="00243599"/>
    <w:rsid w:val="002443ED"/>
    <w:rsid w:val="00244A4F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4937"/>
    <w:rsid w:val="00343BBE"/>
    <w:rsid w:val="00344778"/>
    <w:rsid w:val="00381387"/>
    <w:rsid w:val="003856A3"/>
    <w:rsid w:val="00387EBE"/>
    <w:rsid w:val="003A2DAF"/>
    <w:rsid w:val="003A3C3C"/>
    <w:rsid w:val="003A4C02"/>
    <w:rsid w:val="003C280F"/>
    <w:rsid w:val="003C464C"/>
    <w:rsid w:val="003C6ED3"/>
    <w:rsid w:val="003D1938"/>
    <w:rsid w:val="003E015B"/>
    <w:rsid w:val="003F396C"/>
    <w:rsid w:val="003F7CB8"/>
    <w:rsid w:val="00400415"/>
    <w:rsid w:val="00416573"/>
    <w:rsid w:val="00423E0E"/>
    <w:rsid w:val="00430812"/>
    <w:rsid w:val="00434917"/>
    <w:rsid w:val="004406A4"/>
    <w:rsid w:val="004475E6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2423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252AD"/>
    <w:rsid w:val="0064001D"/>
    <w:rsid w:val="00640B62"/>
    <w:rsid w:val="00641C7C"/>
    <w:rsid w:val="0064346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2E99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2986"/>
    <w:rsid w:val="008A6165"/>
    <w:rsid w:val="008A6C7D"/>
    <w:rsid w:val="008B2BBD"/>
    <w:rsid w:val="008B3AA9"/>
    <w:rsid w:val="008C5A45"/>
    <w:rsid w:val="008D0E9A"/>
    <w:rsid w:val="008E7587"/>
    <w:rsid w:val="008F2FF6"/>
    <w:rsid w:val="00901C74"/>
    <w:rsid w:val="00902BBB"/>
    <w:rsid w:val="00906004"/>
    <w:rsid w:val="009065D3"/>
    <w:rsid w:val="00906A71"/>
    <w:rsid w:val="00914765"/>
    <w:rsid w:val="00920F46"/>
    <w:rsid w:val="00923E7C"/>
    <w:rsid w:val="00926EDF"/>
    <w:rsid w:val="00935CE3"/>
    <w:rsid w:val="00945CF5"/>
    <w:rsid w:val="00951114"/>
    <w:rsid w:val="00951722"/>
    <w:rsid w:val="00970381"/>
    <w:rsid w:val="009757F5"/>
    <w:rsid w:val="00981150"/>
    <w:rsid w:val="00983F4E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56CEF"/>
    <w:rsid w:val="00A63F0D"/>
    <w:rsid w:val="00A7216C"/>
    <w:rsid w:val="00A80196"/>
    <w:rsid w:val="00AA7EEF"/>
    <w:rsid w:val="00AB0ABD"/>
    <w:rsid w:val="00AC50B2"/>
    <w:rsid w:val="00AC6962"/>
    <w:rsid w:val="00AD03D0"/>
    <w:rsid w:val="00AD734F"/>
    <w:rsid w:val="00AD7C4E"/>
    <w:rsid w:val="00AE1BD2"/>
    <w:rsid w:val="00AE500E"/>
    <w:rsid w:val="00AF5D18"/>
    <w:rsid w:val="00B050F4"/>
    <w:rsid w:val="00B060B9"/>
    <w:rsid w:val="00B111AC"/>
    <w:rsid w:val="00B11FCB"/>
    <w:rsid w:val="00B20156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4474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8472A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E56DD"/>
    <w:rsid w:val="00DF0595"/>
    <w:rsid w:val="00DF1C94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B3F98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2</cp:revision>
  <cp:lastPrinted>2002-04-23T08:10:00Z</cp:lastPrinted>
  <dcterms:created xsi:type="dcterms:W3CDTF">2025-02-26T09:35:00Z</dcterms:created>
  <dcterms:modified xsi:type="dcterms:W3CDTF">2025-02-26T09:35:00Z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